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AB" w:rsidRDefault="00DB3FAB" w:rsidP="00846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B3FAB" w:rsidSect="00DB3FAB">
          <w:footerReference w:type="default" r:id="rId6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53250" cy="9810750"/>
            <wp:effectExtent l="19050" t="0" r="0" b="0"/>
            <wp:docPr id="1" name="Рисунок 1" descr="D:\документы\Положения\титульники положений\Положениет о правилах внутреннего распорядка для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ложения\титульники положений\Положениет о правилах внутреннего распорядка для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       на участие в управлении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организацией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, классом;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уважение человеческого достоинства, свободу совести и информации, свободное выражение своих взглядов и убеждений;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свободное посещение мероприятий, не предусмотренных учебным планом;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добровольное вступление в любые общественные организации;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защиту от применения методов физического и психического насилия;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условия обучения, гарантирующие охрану и укрепление здоровья;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на сдачу экзамена в случае несогласия с годовой оценкой по соответствующему предмету  конфликтной комиссии, создаваемой в Школе;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внесение предложений по организации урочной деятельности, факультативов, улучшения санитарно-гигиенического обслуживания, обеспечения режима и качества питания;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 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обязаны: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соблюдать Устав, Правила внутреннего распорядка для обучающихся и иные локальные акты для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, исполнять решения органов самоуправления и приказы директора;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уважать права, честь и достоинство других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, работников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, не допускать ущемление их интересов, помогать младшим;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быть дисциплинированными, соблюдать общественный порядок в Школе и вне ее, выполнять требования дежурных по Школе, добросовестно относиться к дежурству по Школе;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сознательно относиться к учебе, своевременно являться на уроки и другие занятия, соблюдать  порядок на рабочем месте;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при неявке учащегося на занятия  по болезни или другим уважительным причинам, учащийся обязан в течение первого дня болезни поставить об этом в известность классного руководителя; в  случае болезни учащийся предоставляет справку амбулаторного врача или лечебного заведения по установленной форме;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беречь имущество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, бережно относиться к результатам труда других людей, зеленым насаждениям;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экономно расходовать электроэнергию, воду, сырье и другие материалы.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Учащимся 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запрещается: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приносить, передавать или использовать оружие, спиртные напитки, табачные изделия, токсические и наркотические вещества;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использовать любые средства и вещества, которые могут  привести к взрывам и пожарам;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       производить любые иные действия, влекущие за собой опасные последствия для окружающих и самого обучающегося;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выносить без разрешения администрации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инвентарь, оборудование из кабинетов, лабораторий и других помещений;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ходить в верхней одежде, грязной обуви, головных уборах;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курить в помещении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её территории.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III</w:t>
      </w: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 поощрениях и взысканиях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В целях мотивации обучающихся к активной жизненной позиции в школе применяются поощрения обучающихся:</w:t>
      </w:r>
    </w:p>
    <w:p w:rsidR="00BB180A" w:rsidRPr="00846F40" w:rsidRDefault="00BB180A" w:rsidP="00846F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поощряются за: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• отличные и хорошие успехи в учебе;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• участие и победу в интеллектуально -  творческих конкурсах и спортивных состязаниях;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 общественно-полезную деятельность и добровольный труд на благо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• благородные поступки.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3.2. 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Образовательная организация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применяет следующие виды поощрений: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 объявление благодарности;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 награждение Почетной грамотой и Похвальным листом;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 занесение фамилии и фотографии учащегося на стенд «Отличники учебы»;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Занесение имени учащегося в список  «Одаренные дети».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3.3. Поощрения выносятся директором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представлению педагогического Совета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, Совета старшеклассников,  классного руководителя  и оформляются приказом директора. Поощрения применяются в обстановке широкой гласности, доводятся до сведения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работников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. О поощрении ученика директор (либо классный руководитель) в каждом отдельном случае сообщает его родителям (законным представителям), направляя им благодарственное письмо.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3.4. 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дисциплины и порядка в школе по отношению к обучающимся могут применяться взыскания.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Нарушениями, влекущими за собой наложение взыскания,  являются: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1. Многократные пропуски занятий без уважительной причины.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Рукоприкладство — нанесение побоев, избиение.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 Угроза, запугивание, шантаж.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4.  Моральное издевательство: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употребление оскорбительных кличек;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дискриминация по национальным и социальным признакам;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подчёркивание физических недостатков;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нецензурная брань;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умышленное доведение другого человека до стресса, срыва.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5. Унижение человеческого достоинства: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— вымогательство;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— воровство;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— порча имущества.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6.     Передача или использование оружия, спиртных напитков, табачных изделий, токсических и наркотических веществ.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3.5.</w:t>
      </w:r>
      <w:r w:rsidRPr="00846F40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  </w:t>
      </w:r>
      <w:r w:rsid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Образовательная организация</w:t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 xml:space="preserve"> применяет следующие виды взысканий: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а) замечание;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б) выговор;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в) строгий выговор;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г) возложение на родителей (законных представителей) обязанности возместить умышленно причиненный вред имуществу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обучающихся;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д) возложение обязанности принести публичное извинение;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з) исключение из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46F40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3.6. Правила наложения взыскания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1.  К ответственности привлекается только виновный ученик.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2. Ответственность носит личный характер (коллективная ответственность класса, группы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за действия члена ученического коллектива не допускается).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3. Взыскание налагается в письменной форме (устные методы педагогического воздействия дисциплинарными взысканиями не считаются).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4. За одно нарушение налагается только одно основное взыскание.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5.  Применение мер дисциплинарного взыскания, не предусмотренных настоящим Положением, запрещается.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6.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3.6. Взыскание выносится директором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представлению классного руководителя, Совета профилактики, педагогического Совета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3.7. По решению педагогического Совета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совершенные  неоднократно грубые нарушения Устава допускается исключение из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обучающегося, достигшего возраста15-лет.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br/>
        <w:t>Грубым нарушением Устава признаётся нарушение, которое повлекло или реально могло повлечь за собой тяжкие последствия в виде: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       причинения ущерба жизни и здоровью обучающихся, сотрудников, родителей (законных представителей);</w:t>
      </w:r>
    </w:p>
    <w:p w:rsidR="00BB180A" w:rsidRPr="00846F40" w:rsidRDefault="00BB180A" w:rsidP="00846F40">
      <w:pPr>
        <w:shd w:val="clear" w:color="auto" w:fill="FFFFFF"/>
        <w:spacing w:after="0" w:line="240" w:lineRule="auto"/>
        <w:ind w:right="1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 причинения ущерба имуществу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,  имуществу обучающихся,  сотрудников, родителей (законных представителей);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      появление на территории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с алкогольными напитками, наркотическими средствами, предметами, создающими угрозу жизни и здоровью других обучающихся, сотрудников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IV</w:t>
      </w: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Правила посещения </w:t>
      </w:r>
      <w:r w:rsid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образовательной организации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1. Приходить в школу следует за 10-15 минут до начала уроков и утренних мероприятий в чистой, выглаженной одежде делового стиля, иметь опрятный вид и аккуратную прическу.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Необходимо иметь с собой дневник (основной документ школьника) и все необходимые для уроков принадлежности.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3. Войдя в школу,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снимают верхнюю одежду и одевают сменную обувь.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4. Перед началом уроков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свериться с расписанием и прибыть в  кабинет до звонка.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5. После окончания занятий нужно одеться и покинуть школу, соблюдая правила вежливости.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</w:t>
      </w: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Поведение на уроке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занимают свои места за партой в кабинете, так как это устанавливает классный руководитель или учитель по предмету, с учетом психофизиологических особенностей учеников.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3. Перед началом урока,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подготовить свое рабочее место и все необходимое для работы на уроке.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5. Если учащемуся необходимо выйти из класса, он должен попросить разрешения учителя.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иметь спортивную форму и обувь для уроков физической культуры, а также специальную одежду для уроков технологии. При отсутствии такой одежды,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остаются вместе с  классом, но к занятиям не допускаются.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7. 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8.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Поведение на перемене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использовать время перерыва для отдыха.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При движении по коридорам, лестницам, проходам придерживаться правой стороны.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3. Во время перерывов (перемен) учащимся запрещается: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- бегать по лестницам, вблизи оконных проёмов и в других местах, не приспособленных для игр;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- толкать друг друга, бросаться предметами и применять физическую силу для решения любых проблем;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4. В случае отсутствия следующего урока,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находиться в вестибюле, библиотеке или других рекреациях, не занятых в учебном процессе.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Поведение в столовой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соблюдают правила гигиены: входят в помещение столовой без верхней одежды, тщательно моют руки перед едой.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обслуживаются питанием в порядке живой очереди, выполняют требования работников столовой, соблюдают порядок при получении пищи. Проявляют внимание и осторожность при  употреблении горячих и жидких блюд.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3. Употреблять еду разрешается только в столовой. Убирают за собой столовые принадлежности и посуду после еды.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Поведение во время проведения внеурочных мероприятий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1. Перед проведением мероприятий,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проходить инструктаж по технике безопасности.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4. Строго соблюдать правила личной гигиены, своевременно сообщать руководителю группы об ухудшении здоровья или травме.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6.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Заключительные положения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1. Настоящие Правила действуют на всей территории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распространяются на все мероприятия с участием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6F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180A" w:rsidRPr="00846F40" w:rsidRDefault="00BB180A" w:rsidP="00846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F40">
        <w:rPr>
          <w:rFonts w:ascii="Times New Roman" w:eastAsia="Times New Roman" w:hAnsi="Times New Roman"/>
          <w:sz w:val="28"/>
          <w:szCs w:val="28"/>
          <w:lang w:eastAsia="ru-RU"/>
        </w:rPr>
        <w:t>2. Настоящие Правила вывешиваются в школе на видном месте для всеобщего ознакомления.</w:t>
      </w:r>
    </w:p>
    <w:p w:rsidR="004C6E1F" w:rsidRPr="00846F40" w:rsidRDefault="004C6E1F" w:rsidP="00846F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4C6E1F" w:rsidRPr="00846F40" w:rsidSect="004C6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953" w:rsidRDefault="00677953" w:rsidP="00846F40">
      <w:pPr>
        <w:spacing w:after="0" w:line="240" w:lineRule="auto"/>
      </w:pPr>
      <w:r>
        <w:separator/>
      </w:r>
    </w:p>
  </w:endnote>
  <w:endnote w:type="continuationSeparator" w:id="1">
    <w:p w:rsidR="00677953" w:rsidRDefault="00677953" w:rsidP="0084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F40" w:rsidRDefault="00846F40">
    <w:pPr>
      <w:pStyle w:val="a6"/>
      <w:jc w:val="center"/>
    </w:pPr>
    <w:fldSimple w:instr=" PAGE   \* MERGEFORMAT ">
      <w:r w:rsidR="00DB3FAB">
        <w:rPr>
          <w:noProof/>
        </w:rPr>
        <w:t>1</w:t>
      </w:r>
    </w:fldSimple>
  </w:p>
  <w:p w:rsidR="00846F40" w:rsidRDefault="00846F4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953" w:rsidRDefault="00677953" w:rsidP="00846F40">
      <w:pPr>
        <w:spacing w:after="0" w:line="240" w:lineRule="auto"/>
      </w:pPr>
      <w:r>
        <w:separator/>
      </w:r>
    </w:p>
  </w:footnote>
  <w:footnote w:type="continuationSeparator" w:id="1">
    <w:p w:rsidR="00677953" w:rsidRDefault="00677953" w:rsidP="00846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180A"/>
    <w:rsid w:val="00002A8E"/>
    <w:rsid w:val="0031219D"/>
    <w:rsid w:val="004315C3"/>
    <w:rsid w:val="004C6E1F"/>
    <w:rsid w:val="005E47EB"/>
    <w:rsid w:val="00677953"/>
    <w:rsid w:val="00846F40"/>
    <w:rsid w:val="00BB180A"/>
    <w:rsid w:val="00C9391F"/>
    <w:rsid w:val="00DB3FAB"/>
    <w:rsid w:val="00E15CBF"/>
    <w:rsid w:val="00E1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E1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BB1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BB180A"/>
  </w:style>
  <w:style w:type="character" w:customStyle="1" w:styleId="apple-converted-space">
    <w:name w:val="apple-converted-space"/>
    <w:basedOn w:val="a0"/>
    <w:rsid w:val="00BB180A"/>
  </w:style>
  <w:style w:type="paragraph" w:customStyle="1" w:styleId="style8">
    <w:name w:val="style8"/>
    <w:basedOn w:val="a"/>
    <w:rsid w:val="00BB1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rsid w:val="00BB1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1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46F4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46F4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46F4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46F4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Оськино</dc:creator>
  <cp:lastModifiedBy>Admin</cp:lastModifiedBy>
  <cp:revision>2</cp:revision>
  <cp:lastPrinted>2016-04-20T08:40:00Z</cp:lastPrinted>
  <dcterms:created xsi:type="dcterms:W3CDTF">2016-12-16T06:27:00Z</dcterms:created>
  <dcterms:modified xsi:type="dcterms:W3CDTF">2016-12-16T06:27:00Z</dcterms:modified>
</cp:coreProperties>
</file>